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405487C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23A7987" w14:textId="77777777" w:rsidTr="456A88F3">
        <w:trPr>
          <w:trHeight w:val="1383"/>
        </w:trPr>
        <w:tc>
          <w:tcPr>
            <w:tcW w:w="10293" w:type="dxa"/>
          </w:tcPr>
          <w:p w14:paraId="34369523" w14:textId="77777777" w:rsidR="00B15953" w:rsidRPr="007E4CFD" w:rsidRDefault="00B15953" w:rsidP="00DE3E85">
            <w:pPr>
              <w:tabs>
                <w:tab w:val="left" w:pos="4065"/>
              </w:tabs>
              <w:rPr>
                <w:rFonts w:asciiTheme="minorHAnsi" w:hAnsiTheme="minorHAnsi" w:cstheme="minorBidi"/>
                <w:b/>
                <w:bCs/>
                <w:sz w:val="19"/>
                <w:szCs w:val="19"/>
              </w:rPr>
            </w:pPr>
          </w:p>
          <w:p w14:paraId="0B974842" w14:textId="4D95D0E0"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 xml:space="preserve">Job Description:    </w:t>
            </w:r>
            <w:r w:rsidR="00852DD5">
              <w:rPr>
                <w:rFonts w:asciiTheme="minorHAnsi" w:hAnsiTheme="minorHAnsi" w:cstheme="minorBidi"/>
                <w:b/>
                <w:bCs/>
                <w:sz w:val="19"/>
                <w:szCs w:val="19"/>
              </w:rPr>
              <w:t>Outreach Practitioner</w:t>
            </w:r>
            <w:r w:rsidRPr="007E4CFD">
              <w:rPr>
                <w:rFonts w:asciiTheme="minorHAnsi" w:hAnsiTheme="minorHAnsi" w:cstheme="minorBidi"/>
                <w:b/>
                <w:bCs/>
                <w:sz w:val="19"/>
                <w:szCs w:val="19"/>
              </w:rPr>
              <w:t xml:space="preserve">      </w:t>
            </w:r>
          </w:p>
          <w:p w14:paraId="3163E617" w14:textId="7B2B44F4"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A23458" w:rsidRPr="007E4CFD">
              <w:rPr>
                <w:rFonts w:asciiTheme="minorHAnsi" w:hAnsiTheme="minorHAnsi" w:cstheme="minorBidi"/>
                <w:b/>
                <w:bCs/>
                <w:sz w:val="19"/>
                <w:szCs w:val="19"/>
              </w:rPr>
              <w:t>D</w:t>
            </w:r>
            <w:r w:rsidR="00B94F3F">
              <w:rPr>
                <w:rFonts w:asciiTheme="minorHAnsi" w:hAnsiTheme="minorHAnsi" w:cstheme="minorBidi"/>
                <w:b/>
                <w:bCs/>
                <w:sz w:val="19"/>
                <w:szCs w:val="19"/>
              </w:rPr>
              <w:t>irector of Learning</w:t>
            </w:r>
            <w:r w:rsidRPr="007E4CFD">
              <w:rPr>
                <w:rFonts w:asciiTheme="minorHAnsi" w:hAnsiTheme="minorHAnsi" w:cstheme="minorBidi"/>
                <w:b/>
                <w:bCs/>
                <w:sz w:val="19"/>
                <w:szCs w:val="19"/>
              </w:rPr>
              <w:t xml:space="preserve">          </w:t>
            </w:r>
            <w:r w:rsidR="009530C0"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98571B2"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Pay Scale:  </w:t>
            </w:r>
            <w:r w:rsidR="00570031">
              <w:rPr>
                <w:rFonts w:asciiTheme="minorHAnsi" w:hAnsiTheme="minorHAnsi" w:cstheme="minorBidi"/>
                <w:b/>
                <w:bCs/>
                <w:sz w:val="19"/>
                <w:szCs w:val="19"/>
              </w:rPr>
              <w:t>Scp11</w:t>
            </w:r>
            <w:r w:rsidRPr="007E4CFD">
              <w:rPr>
                <w:rFonts w:asciiTheme="minorHAnsi" w:hAnsiTheme="minorHAnsi" w:cstheme="minorBidi"/>
                <w:b/>
                <w:bCs/>
                <w:sz w:val="19"/>
                <w:szCs w:val="19"/>
              </w:rPr>
              <w:t xml:space="preserve">                   Hours of Work: </w:t>
            </w:r>
            <w:r w:rsidR="00570031">
              <w:rPr>
                <w:rFonts w:asciiTheme="minorHAnsi" w:hAnsiTheme="minorHAnsi" w:cstheme="minorBidi"/>
                <w:b/>
                <w:bCs/>
                <w:sz w:val="19"/>
                <w:szCs w:val="19"/>
              </w:rPr>
              <w:t>Up to 35 hours per week</w:t>
            </w:r>
          </w:p>
          <w:p w14:paraId="607EC690" w14:textId="77777777" w:rsidR="004B2A54" w:rsidRPr="007E4CFD" w:rsidRDefault="004B2A54" w:rsidP="00DE3E85">
            <w:pPr>
              <w:tabs>
                <w:tab w:val="left" w:pos="4065"/>
              </w:tabs>
              <w:jc w:val="both"/>
              <w:rPr>
                <w:rFonts w:asciiTheme="minorHAnsi" w:hAnsiTheme="minorHAnsi" w:cstheme="minorHAnsi"/>
                <w:b/>
                <w:sz w:val="19"/>
                <w:szCs w:val="19"/>
              </w:rPr>
            </w:pPr>
          </w:p>
          <w:p w14:paraId="7A9463B7" w14:textId="6328AE3D" w:rsidR="000425B7" w:rsidRPr="007E4CFD"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5E99DB3F" w14:textId="77777777" w:rsidR="007A255C" w:rsidRPr="007E4CFD" w:rsidRDefault="007A255C" w:rsidP="000425B7">
            <w:pPr>
              <w:pStyle w:val="PlainText"/>
              <w:rPr>
                <w:rFonts w:asciiTheme="minorHAnsi" w:hAnsiTheme="minorHAnsi" w:cstheme="minorHAnsi"/>
                <w:sz w:val="19"/>
                <w:szCs w:val="19"/>
              </w:rPr>
            </w:pPr>
          </w:p>
          <w:p w14:paraId="02FEB20F" w14:textId="06520B6D" w:rsidR="00314B73" w:rsidRDefault="00314B73" w:rsidP="00CF319B">
            <w:pPr>
              <w:rPr>
                <w:rFonts w:ascii="Calibri" w:hAnsi="Calibri" w:cs="Calibri"/>
              </w:rPr>
            </w:pPr>
            <w:r w:rsidRPr="00314B73">
              <w:rPr>
                <w:rFonts w:ascii="Calibri" w:hAnsi="Calibri" w:cs="Calibri"/>
              </w:rPr>
              <w:t>To support The Hub School and their partnering schools in the delivery</w:t>
            </w:r>
            <w:r w:rsidR="00DD2026">
              <w:rPr>
                <w:rFonts w:ascii="Calibri" w:hAnsi="Calibri" w:cs="Calibri"/>
              </w:rPr>
              <w:t xml:space="preserve"> of</w:t>
            </w:r>
            <w:r w:rsidRPr="00314B73">
              <w:rPr>
                <w:rFonts w:ascii="Calibri" w:hAnsi="Calibri" w:cs="Calibri"/>
              </w:rPr>
              <w:t xml:space="preserve"> outreach support for early intervention for students (The Hub School Tier 1 support) through an agreed approach of support for identified students and staff. </w:t>
            </w:r>
          </w:p>
          <w:p w14:paraId="55DD4514" w14:textId="77777777" w:rsidR="00314B73" w:rsidRDefault="00314B73" w:rsidP="00CF319B">
            <w:pPr>
              <w:rPr>
                <w:rFonts w:ascii="Calibri" w:hAnsi="Calibri" w:cs="Calibri"/>
              </w:rPr>
            </w:pPr>
          </w:p>
          <w:p w14:paraId="0BFFFAEC" w14:textId="38907712" w:rsidR="00314B73" w:rsidRPr="00314B73" w:rsidRDefault="00314B73" w:rsidP="00CF319B">
            <w:pPr>
              <w:rPr>
                <w:rFonts w:ascii="Calibri" w:hAnsi="Calibri" w:cs="Calibri"/>
              </w:rPr>
            </w:pPr>
            <w:r w:rsidRPr="00314B73">
              <w:rPr>
                <w:rFonts w:ascii="Calibri" w:hAnsi="Calibri" w:cs="Calibri"/>
              </w:rPr>
              <w:t xml:space="preserve">To support students and schools who are facing difficulties because of issues related to social, emotional, personal, behavioural needs or other contributing factors. </w:t>
            </w:r>
          </w:p>
          <w:p w14:paraId="14F7B246" w14:textId="77777777" w:rsidR="00314B73" w:rsidRDefault="00314B73" w:rsidP="00CF319B">
            <w:pPr>
              <w:rPr>
                <w:rFonts w:ascii="Calibri" w:hAnsi="Calibri" w:cs="Calibri"/>
              </w:rPr>
            </w:pPr>
          </w:p>
          <w:p w14:paraId="0E61807A" w14:textId="43C28C66" w:rsidR="00314B73" w:rsidRPr="00314B73" w:rsidRDefault="00314B73" w:rsidP="00CF319B">
            <w:pPr>
              <w:rPr>
                <w:rFonts w:ascii="Calibri" w:hAnsi="Calibri" w:cs="Calibri"/>
              </w:rPr>
            </w:pPr>
            <w:r w:rsidRPr="00314B73">
              <w:rPr>
                <w:rFonts w:ascii="Calibri" w:hAnsi="Calibri" w:cs="Calibri"/>
              </w:rPr>
              <w:t>To support and help these students overcome barriers to learning and to help fully engage effectively with students/professionals and the wider network.</w:t>
            </w:r>
          </w:p>
          <w:p w14:paraId="6A2D13F5" w14:textId="77777777" w:rsidR="00CF319B" w:rsidRDefault="00CF319B" w:rsidP="00CF319B">
            <w:pPr>
              <w:rPr>
                <w:rFonts w:ascii="Calibri" w:hAnsi="Calibri" w:cs="Calibri"/>
                <w:shd w:val="clear" w:color="auto" w:fill="FFFFFF"/>
              </w:rPr>
            </w:pPr>
          </w:p>
          <w:p w14:paraId="02C21E83" w14:textId="77777777" w:rsidR="004B2A54" w:rsidRDefault="00314B73" w:rsidP="00CF319B">
            <w:pPr>
              <w:rPr>
                <w:rFonts w:ascii="Calibri" w:hAnsi="Calibri" w:cs="Calibri"/>
                <w:shd w:val="clear" w:color="auto" w:fill="FFFFFF"/>
              </w:rPr>
            </w:pPr>
            <w:r w:rsidRPr="00314B73">
              <w:rPr>
                <w:rFonts w:ascii="Calibri" w:hAnsi="Calibri" w:cs="Calibri"/>
                <w:shd w:val="clear" w:color="auto" w:fill="FFFFFF"/>
              </w:rPr>
              <w:t xml:space="preserve">The Outreach role requires support working across both The Hub School and our East Riding </w:t>
            </w:r>
            <w:r w:rsidR="00CF319B" w:rsidRPr="00314B73">
              <w:rPr>
                <w:rFonts w:ascii="Calibri" w:hAnsi="Calibri" w:cs="Calibri"/>
                <w:shd w:val="clear" w:color="auto" w:fill="FFFFFF"/>
              </w:rPr>
              <w:t xml:space="preserve">schools </w:t>
            </w:r>
            <w:r w:rsidR="00CF319B">
              <w:rPr>
                <w:rFonts w:ascii="Calibri" w:hAnsi="Calibri" w:cs="Calibri"/>
                <w:shd w:val="clear" w:color="auto" w:fill="FFFFFF"/>
              </w:rPr>
              <w:t>alongside</w:t>
            </w:r>
            <w:r w:rsidRPr="00314B73">
              <w:rPr>
                <w:rFonts w:ascii="Calibri" w:hAnsi="Calibri" w:cs="Calibri"/>
                <w:shd w:val="clear" w:color="auto" w:fill="FFFFFF"/>
              </w:rPr>
              <w:t xml:space="preserve"> the requirement on school trips and activities as part the responsibilities within our tier support intervention.</w:t>
            </w:r>
          </w:p>
          <w:p w14:paraId="29C268C8" w14:textId="34BFE803" w:rsidR="00CF319B" w:rsidRPr="00CF319B" w:rsidRDefault="00CF319B" w:rsidP="00CF319B">
            <w:pPr>
              <w:rPr>
                <w:rFonts w:ascii="Calibri" w:hAnsi="Calibri" w:cs="Calibri"/>
                <w:shd w:val="clear" w:color="auto" w:fill="FFFFFF"/>
              </w:rPr>
            </w:pPr>
          </w:p>
        </w:tc>
      </w:tr>
      <w:tr w:rsidR="004B2A54" w:rsidRPr="007E4CFD" w14:paraId="30A29DB3" w14:textId="77777777" w:rsidTr="456A88F3">
        <w:trPr>
          <w:trHeight w:val="220"/>
        </w:trPr>
        <w:tc>
          <w:tcPr>
            <w:tcW w:w="10293" w:type="dxa"/>
            <w:shd w:val="clear" w:color="auto" w:fill="D9D9D9" w:themeFill="background1" w:themeFillShade="D9"/>
          </w:tcPr>
          <w:p w14:paraId="385504B6" w14:textId="77777777" w:rsidR="004B2A54" w:rsidRPr="007E4CFD" w:rsidRDefault="004B2A54"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p>
        </w:tc>
      </w:tr>
      <w:tr w:rsidR="004B2A54" w:rsidRPr="007E4CFD" w14:paraId="6F55EBAD" w14:textId="77777777" w:rsidTr="456A88F3">
        <w:trPr>
          <w:trHeight w:val="235"/>
        </w:trPr>
        <w:tc>
          <w:tcPr>
            <w:tcW w:w="10293" w:type="dxa"/>
          </w:tcPr>
          <w:p w14:paraId="04DBD8DF" w14:textId="77777777" w:rsidR="009A267A" w:rsidRPr="00043858" w:rsidRDefault="009A267A" w:rsidP="009A267A">
            <w:pPr>
              <w:spacing w:line="259" w:lineRule="auto"/>
              <w:ind w:left="-5" w:hanging="10"/>
              <w:rPr>
                <w:rFonts w:asciiTheme="minorHAnsi" w:hAnsiTheme="minorHAnsi" w:cstheme="minorHAnsi"/>
              </w:rPr>
            </w:pPr>
            <w:r w:rsidRPr="00043858">
              <w:rPr>
                <w:rFonts w:asciiTheme="minorHAnsi" w:hAnsiTheme="minorHAnsi" w:cstheme="minorHAnsi"/>
                <w:b/>
              </w:rPr>
              <w:t xml:space="preserve">Main responsibilities and tasks: </w:t>
            </w:r>
          </w:p>
          <w:p w14:paraId="011B9D9C" w14:textId="28A21CC7" w:rsidR="009A267A" w:rsidRPr="00043858" w:rsidRDefault="00BF6564" w:rsidP="00043858">
            <w:pPr>
              <w:pStyle w:val="ListParagraph"/>
              <w:numPr>
                <w:ilvl w:val="0"/>
                <w:numId w:val="4"/>
              </w:numPr>
              <w:spacing w:before="120" w:after="120"/>
              <w:ind w:left="360"/>
              <w:jc w:val="both"/>
              <w:rPr>
                <w:rFonts w:asciiTheme="minorHAnsi" w:hAnsiTheme="minorHAnsi" w:cstheme="minorHAnsi"/>
              </w:rPr>
            </w:pPr>
            <w:r>
              <w:rPr>
                <w:rFonts w:asciiTheme="minorHAnsi" w:hAnsiTheme="minorHAnsi" w:cstheme="minorHAnsi"/>
              </w:rPr>
              <w:t>C</w:t>
            </w:r>
            <w:r w:rsidR="009A267A" w:rsidRPr="00043858">
              <w:rPr>
                <w:rFonts w:asciiTheme="minorHAnsi" w:hAnsiTheme="minorHAnsi" w:cstheme="minorHAnsi"/>
              </w:rPr>
              <w:t xml:space="preserve">ontribute to </w:t>
            </w:r>
            <w:r w:rsidR="00F57837" w:rsidRPr="00043858">
              <w:rPr>
                <w:rFonts w:asciiTheme="minorHAnsi" w:hAnsiTheme="minorHAnsi" w:cstheme="minorHAnsi"/>
              </w:rPr>
              <w:t xml:space="preserve">the </w:t>
            </w:r>
            <w:r w:rsidR="009A267A" w:rsidRPr="00043858">
              <w:rPr>
                <w:rFonts w:asciiTheme="minorHAnsi" w:hAnsiTheme="minorHAnsi" w:cstheme="minorHAnsi"/>
              </w:rPr>
              <w:t>planning, preparing and delivery of agreed student support interventions or strategic plans</w:t>
            </w:r>
            <w:r>
              <w:rPr>
                <w:rFonts w:asciiTheme="minorHAnsi" w:hAnsiTheme="minorHAnsi" w:cstheme="minorHAnsi"/>
              </w:rPr>
              <w:t>.</w:t>
            </w:r>
          </w:p>
          <w:p w14:paraId="1B7A1ECC" w14:textId="09CBCBCC"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 xml:space="preserve">upport student engagement in education and to contribute to the removal of barriers to learning </w:t>
            </w:r>
            <w:proofErr w:type="gramStart"/>
            <w:r w:rsidR="009A267A" w:rsidRPr="00043858">
              <w:rPr>
                <w:rFonts w:asciiTheme="minorHAnsi" w:hAnsiTheme="minorHAnsi" w:cstheme="minorHAnsi"/>
              </w:rPr>
              <w:t>in order for</w:t>
            </w:r>
            <w:proofErr w:type="gramEnd"/>
            <w:r w:rsidR="009A267A" w:rsidRPr="00043858">
              <w:rPr>
                <w:rFonts w:asciiTheme="minorHAnsi" w:hAnsiTheme="minorHAnsi" w:cstheme="minorHAnsi"/>
              </w:rPr>
              <w:t xml:space="preserve"> students to demonstrate improved behaviour and attitudes</w:t>
            </w:r>
            <w:r>
              <w:rPr>
                <w:rFonts w:asciiTheme="minorHAnsi" w:hAnsiTheme="minorHAnsi" w:cstheme="minorHAnsi"/>
              </w:rPr>
              <w:t>.</w:t>
            </w:r>
          </w:p>
          <w:p w14:paraId="36FC49A2" w14:textId="21E71C93" w:rsidR="009A267A" w:rsidRPr="00043858" w:rsidRDefault="00BF6564" w:rsidP="00043858">
            <w:pPr>
              <w:numPr>
                <w:ilvl w:val="0"/>
                <w:numId w:val="3"/>
              </w:numPr>
              <w:spacing w:before="120" w:after="120"/>
              <w:ind w:left="350"/>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working relationships with students and staff, model</w:t>
            </w:r>
            <w:r>
              <w:rPr>
                <w:rFonts w:asciiTheme="minorHAnsi" w:hAnsiTheme="minorHAnsi" w:cstheme="minorHAnsi"/>
              </w:rPr>
              <w:t xml:space="preserve">ling </w:t>
            </w:r>
            <w:proofErr w:type="gramStart"/>
            <w:r>
              <w:rPr>
                <w:rFonts w:asciiTheme="minorHAnsi" w:hAnsiTheme="minorHAnsi" w:cstheme="minorHAnsi"/>
              </w:rPr>
              <w:t>behaviour</w:t>
            </w:r>
            <w:proofErr w:type="gramEnd"/>
            <w:r w:rsidR="009A267A" w:rsidRPr="00043858">
              <w:rPr>
                <w:rFonts w:asciiTheme="minorHAnsi" w:hAnsiTheme="minorHAnsi" w:cstheme="minorHAnsi"/>
              </w:rPr>
              <w:t xml:space="preserve"> and setting high expectations</w:t>
            </w:r>
            <w:r>
              <w:rPr>
                <w:rFonts w:asciiTheme="minorHAnsi" w:hAnsiTheme="minorHAnsi" w:cstheme="minorHAnsi"/>
              </w:rPr>
              <w:t>.</w:t>
            </w:r>
          </w:p>
          <w:p w14:paraId="07A1A2CF" w14:textId="5CE8F253"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E</w:t>
            </w:r>
            <w:r w:rsidR="009A267A" w:rsidRPr="00043858">
              <w:rPr>
                <w:rFonts w:asciiTheme="minorHAnsi" w:hAnsiTheme="minorHAnsi" w:cstheme="minorHAnsi"/>
              </w:rPr>
              <w:t xml:space="preserve">ngage and involve </w:t>
            </w:r>
            <w:r>
              <w:rPr>
                <w:rFonts w:asciiTheme="minorHAnsi" w:hAnsiTheme="minorHAnsi" w:cstheme="minorHAnsi"/>
              </w:rPr>
              <w:t>p</w:t>
            </w:r>
            <w:r w:rsidR="009A267A" w:rsidRPr="00043858">
              <w:rPr>
                <w:rFonts w:asciiTheme="minorHAnsi" w:hAnsiTheme="minorHAnsi" w:cstheme="minorHAnsi"/>
              </w:rPr>
              <w:t>arent</w:t>
            </w:r>
            <w:r>
              <w:rPr>
                <w:rFonts w:asciiTheme="minorHAnsi" w:hAnsiTheme="minorHAnsi" w:cstheme="minorHAnsi"/>
              </w:rPr>
              <w:t>s, carers</w:t>
            </w:r>
            <w:r w:rsidR="009A267A" w:rsidRPr="00043858">
              <w:rPr>
                <w:rFonts w:asciiTheme="minorHAnsi" w:hAnsiTheme="minorHAnsi" w:cstheme="minorHAnsi"/>
              </w:rPr>
              <w:t xml:space="preserve"> and/or professionals in appropriate planning and discussion, including the facilitation of meetings and effective communication</w:t>
            </w:r>
            <w:r>
              <w:rPr>
                <w:rFonts w:asciiTheme="minorHAnsi" w:hAnsiTheme="minorHAnsi" w:cstheme="minorHAnsi"/>
              </w:rPr>
              <w:t>.</w:t>
            </w:r>
          </w:p>
          <w:p w14:paraId="5EEF9DFD" w14:textId="3AFA94F7"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U</w:t>
            </w:r>
            <w:r w:rsidR="009A267A" w:rsidRPr="00043858">
              <w:rPr>
                <w:rFonts w:asciiTheme="minorHAnsi" w:hAnsiTheme="minorHAnsi" w:cstheme="minorHAnsi"/>
              </w:rPr>
              <w:t>se behaviour management strategies in line with the school’s policy and procedures, which contribute to a purposeful learning environment for students appropriate to their age and needs</w:t>
            </w:r>
            <w:r>
              <w:rPr>
                <w:rFonts w:asciiTheme="minorHAnsi" w:hAnsiTheme="minorHAnsi" w:cstheme="minorHAnsi"/>
              </w:rPr>
              <w:t>.</w:t>
            </w:r>
          </w:p>
          <w:p w14:paraId="298CD4FE" w14:textId="38CEF5AD"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P</w:t>
            </w:r>
            <w:r w:rsidR="009A267A" w:rsidRPr="00043858">
              <w:rPr>
                <w:rFonts w:asciiTheme="minorHAnsi" w:hAnsiTheme="minorHAnsi" w:cstheme="minorHAnsi"/>
              </w:rPr>
              <w:t xml:space="preserve">romote the inclusion of all students, ensuring they have equal opportunities to learn and develop particularly helping to overcome barriers to learning including physical, </w:t>
            </w:r>
            <w:proofErr w:type="gramStart"/>
            <w:r w:rsidR="009A267A" w:rsidRPr="00043858">
              <w:rPr>
                <w:rFonts w:asciiTheme="minorHAnsi" w:hAnsiTheme="minorHAnsi" w:cstheme="minorHAnsi"/>
              </w:rPr>
              <w:t>emotional</w:t>
            </w:r>
            <w:proofErr w:type="gramEnd"/>
            <w:r w:rsidR="009A267A" w:rsidRPr="00043858">
              <w:rPr>
                <w:rFonts w:asciiTheme="minorHAnsi" w:hAnsiTheme="minorHAnsi" w:cstheme="minorHAnsi"/>
              </w:rPr>
              <w:t xml:space="preserve"> and behavioural difficulties</w:t>
            </w:r>
            <w:r>
              <w:rPr>
                <w:rFonts w:asciiTheme="minorHAnsi" w:hAnsiTheme="minorHAnsi" w:cstheme="minorHAnsi"/>
              </w:rPr>
              <w:t>.</w:t>
            </w:r>
          </w:p>
          <w:p w14:paraId="1AD3E533" w14:textId="10F03190"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D</w:t>
            </w:r>
            <w:r w:rsidR="009A267A" w:rsidRPr="00043858">
              <w:rPr>
                <w:rFonts w:asciiTheme="minorHAnsi" w:hAnsiTheme="minorHAnsi" w:cstheme="minorHAnsi"/>
              </w:rPr>
              <w:t>evelop and contribute to student support documents, which inform staff on how best to support students</w:t>
            </w:r>
            <w:r>
              <w:rPr>
                <w:rFonts w:asciiTheme="minorHAnsi" w:hAnsiTheme="minorHAnsi" w:cstheme="minorHAnsi"/>
              </w:rPr>
              <w:t>.</w:t>
            </w:r>
            <w:r w:rsidR="009A267A" w:rsidRPr="00043858">
              <w:rPr>
                <w:rFonts w:asciiTheme="minorHAnsi" w:hAnsiTheme="minorHAnsi" w:cstheme="minorHAnsi"/>
              </w:rPr>
              <w:t xml:space="preserve"> </w:t>
            </w:r>
          </w:p>
          <w:p w14:paraId="4E0C8F99" w14:textId="2F5F5647"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staff, through both practical strategies and continued professional development opportunities</w:t>
            </w:r>
            <w:r>
              <w:rPr>
                <w:rFonts w:asciiTheme="minorHAnsi" w:hAnsiTheme="minorHAnsi" w:cstheme="minorHAnsi"/>
              </w:rPr>
              <w:t>.</w:t>
            </w:r>
          </w:p>
          <w:p w14:paraId="52EDB1A7" w14:textId="4EC62356"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students with their wellbeing and social/emotional needs, signposting appropriate support as required</w:t>
            </w:r>
            <w:r>
              <w:rPr>
                <w:rFonts w:asciiTheme="minorHAnsi" w:hAnsiTheme="minorHAnsi" w:cstheme="minorHAnsi"/>
              </w:rPr>
              <w:t>.</w:t>
            </w:r>
          </w:p>
          <w:p w14:paraId="1CF49DC9" w14:textId="14DA9DBB" w:rsidR="00043858" w:rsidRPr="00BF6564" w:rsidRDefault="00BF6564" w:rsidP="00BF6564">
            <w:pPr>
              <w:pStyle w:val="Default"/>
              <w:numPr>
                <w:ilvl w:val="0"/>
                <w:numId w:val="3"/>
              </w:numPr>
              <w:ind w:left="350"/>
              <w:rPr>
                <w:sz w:val="20"/>
                <w:szCs w:val="20"/>
              </w:rPr>
            </w:pPr>
            <w:r>
              <w:rPr>
                <w:sz w:val="20"/>
                <w:szCs w:val="20"/>
              </w:rPr>
              <w:t>E</w:t>
            </w:r>
            <w:r w:rsidR="00F57837" w:rsidRPr="00043858">
              <w:rPr>
                <w:sz w:val="20"/>
                <w:szCs w:val="20"/>
              </w:rPr>
              <w:t>ngage p</w:t>
            </w:r>
            <w:r w:rsidR="009A267A" w:rsidRPr="00043858">
              <w:rPr>
                <w:sz w:val="20"/>
                <w:szCs w:val="20"/>
              </w:rPr>
              <w:t>ractical strategies to overcome specific barriers to learning related to behaviour/social and emotional needs and mental health</w:t>
            </w:r>
            <w:r>
              <w:rPr>
                <w:sz w:val="20"/>
                <w:szCs w:val="20"/>
              </w:rPr>
              <w:t>.</w:t>
            </w:r>
          </w:p>
        </w:tc>
      </w:tr>
      <w:tr w:rsidR="004B2A54" w:rsidRPr="007E4CFD" w14:paraId="6D74FF1F" w14:textId="77777777" w:rsidTr="456A88F3">
        <w:trPr>
          <w:trHeight w:val="251"/>
        </w:trPr>
        <w:tc>
          <w:tcPr>
            <w:tcW w:w="10293" w:type="dxa"/>
            <w:shd w:val="clear" w:color="auto" w:fill="D9D9D9" w:themeFill="background1" w:themeFillShade="D9"/>
          </w:tcPr>
          <w:p w14:paraId="4E3F4CE0" w14:textId="77777777" w:rsidR="004B2A54" w:rsidRPr="007E4CFD" w:rsidRDefault="004B2A54" w:rsidP="00DE3E85">
            <w:pPr>
              <w:tabs>
                <w:tab w:val="left" w:pos="435"/>
              </w:tabs>
              <w:rPr>
                <w:rFonts w:asciiTheme="minorHAnsi" w:hAnsiTheme="minorHAnsi" w:cstheme="minorHAnsi"/>
                <w:b/>
                <w:sz w:val="19"/>
                <w:szCs w:val="19"/>
              </w:rPr>
            </w:pPr>
            <w:r w:rsidRPr="007E4CFD">
              <w:rPr>
                <w:rFonts w:asciiTheme="minorHAnsi" w:hAnsiTheme="minorHAnsi" w:cstheme="minorHAnsi"/>
                <w:b/>
                <w:sz w:val="19"/>
                <w:szCs w:val="19"/>
              </w:rPr>
              <w:t>Specific:</w:t>
            </w:r>
          </w:p>
        </w:tc>
      </w:tr>
      <w:tr w:rsidR="004B2A54" w:rsidRPr="007E4CFD" w14:paraId="1C5F2605" w14:textId="77777777" w:rsidTr="456A88F3">
        <w:trPr>
          <w:trHeight w:val="676"/>
        </w:trPr>
        <w:tc>
          <w:tcPr>
            <w:tcW w:w="10293" w:type="dxa"/>
          </w:tcPr>
          <w:p w14:paraId="2AE7FFDE" w14:textId="25CA3331" w:rsidR="00B71B57" w:rsidRPr="00043858" w:rsidRDefault="00BF6564" w:rsidP="00043858">
            <w:pPr>
              <w:pStyle w:val="Heading1"/>
              <w:ind w:left="0" w:firstLine="0"/>
              <w:rPr>
                <w:rFonts w:asciiTheme="minorHAnsi" w:hAnsiTheme="minorHAnsi" w:cstheme="minorHAnsi"/>
                <w:sz w:val="20"/>
                <w:szCs w:val="20"/>
              </w:rPr>
            </w:pPr>
            <w:r>
              <w:rPr>
                <w:rFonts w:asciiTheme="minorHAnsi" w:hAnsiTheme="minorHAnsi" w:cstheme="minorHAnsi"/>
                <w:sz w:val="20"/>
                <w:szCs w:val="20"/>
              </w:rPr>
              <w:lastRenderedPageBreak/>
              <w:t>S</w:t>
            </w:r>
            <w:r w:rsidR="00B71B57" w:rsidRPr="00043858">
              <w:rPr>
                <w:rFonts w:asciiTheme="minorHAnsi" w:hAnsiTheme="minorHAnsi" w:cstheme="minorHAnsi"/>
                <w:sz w:val="20"/>
                <w:szCs w:val="20"/>
              </w:rPr>
              <w:t xml:space="preserve">upport for students </w:t>
            </w:r>
          </w:p>
          <w:p w14:paraId="214FA2B2" w14:textId="77777777" w:rsidR="00B71B57" w:rsidRPr="00043858" w:rsidRDefault="00B71B57" w:rsidP="00B71B57">
            <w:pPr>
              <w:spacing w:after="12" w:line="259" w:lineRule="auto"/>
              <w:rPr>
                <w:rFonts w:asciiTheme="minorHAnsi" w:hAnsiTheme="minorHAnsi" w:cstheme="minorHAnsi"/>
              </w:rPr>
            </w:pPr>
            <w:r w:rsidRPr="00043858">
              <w:rPr>
                <w:rFonts w:asciiTheme="minorHAnsi" w:hAnsiTheme="minorHAnsi" w:cstheme="minorHAnsi"/>
                <w:b/>
              </w:rPr>
              <w:t xml:space="preserve"> </w:t>
            </w:r>
          </w:p>
          <w:p w14:paraId="07213F3D" w14:textId="040B202F"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Work with </w:t>
            </w:r>
            <w:r w:rsidR="00BF6564">
              <w:rPr>
                <w:rFonts w:asciiTheme="minorHAnsi" w:hAnsiTheme="minorHAnsi" w:cstheme="minorHAnsi"/>
              </w:rPr>
              <w:t>students</w:t>
            </w:r>
            <w:r w:rsidRPr="00043858">
              <w:rPr>
                <w:rFonts w:asciiTheme="minorHAnsi" w:hAnsiTheme="minorHAnsi" w:cstheme="minorHAnsi"/>
              </w:rPr>
              <w:t xml:space="preserve"> to demonstrate and encourage good behaviour in line with the school’s behaviour policy</w:t>
            </w:r>
            <w:r w:rsidR="00BF6564">
              <w:rPr>
                <w:rFonts w:asciiTheme="minorHAnsi" w:hAnsiTheme="minorHAnsi" w:cstheme="minorHAnsi"/>
              </w:rPr>
              <w:t>.</w:t>
            </w:r>
          </w:p>
          <w:p w14:paraId="2183BFF5" w14:textId="643F98E8"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Support the physical and emotional wellbeing of </w:t>
            </w:r>
            <w:r w:rsidR="00BF6564">
              <w:rPr>
                <w:rFonts w:asciiTheme="minorHAnsi" w:hAnsiTheme="minorHAnsi" w:cstheme="minorHAnsi"/>
              </w:rPr>
              <w:t>students</w:t>
            </w:r>
            <w:r w:rsidRPr="00043858">
              <w:rPr>
                <w:rFonts w:asciiTheme="minorHAnsi" w:hAnsiTheme="minorHAnsi" w:cstheme="minorHAnsi"/>
              </w:rPr>
              <w:t>, encouraging confidence and self-esteem through listening to them, and through individual and group support</w:t>
            </w:r>
            <w:r w:rsidR="00BF6564">
              <w:rPr>
                <w:rFonts w:asciiTheme="minorHAnsi" w:hAnsiTheme="minorHAnsi" w:cstheme="minorHAnsi"/>
              </w:rPr>
              <w:t>.</w:t>
            </w:r>
          </w:p>
          <w:p w14:paraId="5667E7B4" w14:textId="2A73DF1A"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Support the attendance and punctuality of all </w:t>
            </w:r>
            <w:r w:rsidR="00BF6564">
              <w:rPr>
                <w:rFonts w:asciiTheme="minorHAnsi" w:hAnsiTheme="minorHAnsi" w:cstheme="minorHAnsi"/>
              </w:rPr>
              <w:t>student</w:t>
            </w:r>
            <w:r w:rsidRPr="00043858">
              <w:rPr>
                <w:rFonts w:asciiTheme="minorHAnsi" w:hAnsiTheme="minorHAnsi" w:cstheme="minorHAnsi"/>
              </w:rPr>
              <w:t xml:space="preserve">s, and work to improve attendance rates where issues are identified, recognising how this links to </w:t>
            </w:r>
            <w:r w:rsidR="00BF6564">
              <w:rPr>
                <w:rFonts w:asciiTheme="minorHAnsi" w:hAnsiTheme="minorHAnsi" w:cstheme="minorHAnsi"/>
              </w:rPr>
              <w:t>student</w:t>
            </w:r>
            <w:r w:rsidRPr="00043858">
              <w:rPr>
                <w:rFonts w:asciiTheme="minorHAnsi" w:hAnsiTheme="minorHAnsi" w:cstheme="minorHAnsi"/>
              </w:rPr>
              <w:t xml:space="preserve"> wellbeing</w:t>
            </w:r>
            <w:r w:rsidR="00BF6564">
              <w:rPr>
                <w:rFonts w:asciiTheme="minorHAnsi" w:hAnsiTheme="minorHAnsi" w:cstheme="minorHAnsi"/>
              </w:rPr>
              <w:t>.</w:t>
            </w:r>
          </w:p>
          <w:p w14:paraId="6B30CC17" w14:textId="357DFFCD"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Work collaboratively with appropriate external agencies to support </w:t>
            </w:r>
            <w:r w:rsidR="00BF6564">
              <w:rPr>
                <w:rFonts w:asciiTheme="minorHAnsi" w:hAnsiTheme="minorHAnsi" w:cstheme="minorHAnsi"/>
              </w:rPr>
              <w:t>student</w:t>
            </w:r>
            <w:r w:rsidRPr="00043858">
              <w:rPr>
                <w:rFonts w:asciiTheme="minorHAnsi" w:hAnsiTheme="minorHAnsi" w:cstheme="minorHAnsi"/>
              </w:rPr>
              <w:t xml:space="preserve"> development and progress</w:t>
            </w:r>
            <w:r w:rsidR="00BF6564">
              <w:rPr>
                <w:rFonts w:asciiTheme="minorHAnsi" w:hAnsiTheme="minorHAnsi" w:cstheme="minorHAnsi"/>
              </w:rPr>
              <w:t>.</w:t>
            </w:r>
          </w:p>
          <w:p w14:paraId="4A12772E" w14:textId="78668A9F" w:rsidR="00B71B57" w:rsidRPr="00043858" w:rsidRDefault="00BF6564" w:rsidP="00043858">
            <w:pPr>
              <w:pStyle w:val="ListParagraph"/>
              <w:numPr>
                <w:ilvl w:val="0"/>
                <w:numId w:val="6"/>
              </w:numPr>
              <w:spacing w:after="24" w:line="248" w:lineRule="auto"/>
              <w:jc w:val="both"/>
              <w:rPr>
                <w:rFonts w:asciiTheme="minorHAnsi" w:hAnsiTheme="minorHAnsi" w:cstheme="minorHAnsi"/>
              </w:rPr>
            </w:pPr>
            <w:r>
              <w:rPr>
                <w:rFonts w:asciiTheme="minorHAnsi" w:hAnsiTheme="minorHAnsi" w:cstheme="minorHAnsi"/>
              </w:rPr>
              <w:t>E</w:t>
            </w:r>
            <w:r w:rsidR="00B71B57" w:rsidRPr="00043858">
              <w:rPr>
                <w:rFonts w:asciiTheme="minorHAnsi" w:hAnsiTheme="minorHAnsi" w:cstheme="minorHAnsi"/>
              </w:rPr>
              <w:t xml:space="preserve">ncourage students to interact with others and engage in activities led by the teacher, which may include participating in physical activities with the students. </w:t>
            </w:r>
          </w:p>
          <w:p w14:paraId="1E7CBA2B" w14:textId="77777777" w:rsidR="00043858" w:rsidRPr="00043858" w:rsidRDefault="00B71B57" w:rsidP="00043858">
            <w:pPr>
              <w:pStyle w:val="ListParagraph"/>
              <w:numPr>
                <w:ilvl w:val="0"/>
                <w:numId w:val="6"/>
              </w:numPr>
              <w:spacing w:after="24" w:line="248" w:lineRule="auto"/>
              <w:jc w:val="both"/>
              <w:rPr>
                <w:rFonts w:asciiTheme="minorHAnsi" w:hAnsiTheme="minorHAnsi" w:cstheme="minorHAnsi"/>
              </w:rPr>
            </w:pPr>
            <w:r w:rsidRPr="00043858">
              <w:rPr>
                <w:rFonts w:asciiTheme="minorHAnsi" w:hAnsiTheme="minorHAnsi" w:cstheme="minorHAnsi"/>
              </w:rPr>
              <w:t xml:space="preserve">To assist with the general pastoral care of the students, including helping students who are unwell, distressed or unsettled. </w:t>
            </w:r>
          </w:p>
          <w:p w14:paraId="13CD8999" w14:textId="77777777" w:rsidR="00043858" w:rsidRPr="00043858" w:rsidRDefault="00043858" w:rsidP="00043858">
            <w:pPr>
              <w:spacing w:after="24" w:line="248" w:lineRule="auto"/>
              <w:jc w:val="both"/>
              <w:rPr>
                <w:rFonts w:asciiTheme="minorHAnsi" w:hAnsiTheme="minorHAnsi" w:cstheme="minorHAnsi"/>
              </w:rPr>
            </w:pPr>
          </w:p>
          <w:p w14:paraId="017C0F99" w14:textId="21C4BE84" w:rsidR="00B71B57" w:rsidRPr="00043858" w:rsidRDefault="00B71B57" w:rsidP="00043858">
            <w:pPr>
              <w:spacing w:after="24" w:line="248" w:lineRule="auto"/>
              <w:jc w:val="both"/>
              <w:rPr>
                <w:rFonts w:asciiTheme="minorHAnsi" w:hAnsiTheme="minorHAnsi" w:cstheme="minorHAnsi"/>
                <w:b/>
                <w:bCs/>
              </w:rPr>
            </w:pPr>
            <w:r w:rsidRPr="00043858">
              <w:rPr>
                <w:rFonts w:asciiTheme="minorHAnsi" w:hAnsiTheme="minorHAnsi" w:cstheme="minorHAnsi"/>
                <w:b/>
                <w:bCs/>
              </w:rPr>
              <w:t xml:space="preserve">Curriculum </w:t>
            </w:r>
          </w:p>
          <w:p w14:paraId="45CA7853" w14:textId="77777777" w:rsidR="00043858" w:rsidRPr="00043858" w:rsidRDefault="00043858" w:rsidP="00043858">
            <w:pPr>
              <w:spacing w:after="24" w:line="248" w:lineRule="auto"/>
              <w:jc w:val="both"/>
              <w:rPr>
                <w:rFonts w:asciiTheme="minorHAnsi" w:hAnsiTheme="minorHAnsi" w:cstheme="minorHAnsi"/>
                <w:b/>
                <w:bCs/>
              </w:rPr>
            </w:pPr>
          </w:p>
          <w:p w14:paraId="0F6F1FD3" w14:textId="10E0EA94"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Demonstrate enthusiasm for learning and improving skills, and model this to all students</w:t>
            </w:r>
            <w:r w:rsidR="00BF6564">
              <w:rPr>
                <w:rFonts w:asciiTheme="minorHAnsi" w:eastAsia="MS Mincho" w:hAnsiTheme="minorHAnsi" w:cstheme="minorHAnsi"/>
              </w:rPr>
              <w:t>.</w:t>
            </w:r>
          </w:p>
          <w:p w14:paraId="3524A0D2" w14:textId="1C4E1911"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 xml:space="preserve">Engage with staff and school leadership to </w:t>
            </w:r>
            <w:r w:rsidR="00BF6564">
              <w:rPr>
                <w:rFonts w:asciiTheme="minorHAnsi" w:eastAsia="MS Mincho" w:hAnsiTheme="minorHAnsi" w:cstheme="minorHAnsi"/>
              </w:rPr>
              <w:t>establish</w:t>
            </w:r>
            <w:r w:rsidRPr="00043858">
              <w:rPr>
                <w:rFonts w:asciiTheme="minorHAnsi" w:eastAsia="MS Mincho" w:hAnsiTheme="minorHAnsi" w:cstheme="minorHAnsi"/>
              </w:rPr>
              <w:t xml:space="preserve"> whole-school strategies to support the learning of all students</w:t>
            </w:r>
            <w:r w:rsidR="00BF6564">
              <w:rPr>
                <w:rFonts w:asciiTheme="minorHAnsi" w:eastAsia="MS Mincho" w:hAnsiTheme="minorHAnsi" w:cstheme="minorHAnsi"/>
              </w:rPr>
              <w:t>.</w:t>
            </w:r>
          </w:p>
          <w:p w14:paraId="593A5BFC" w14:textId="7B246462"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Liaise with families and develop good relationships with parents/carers, becoming a recognisable and approachable contact within the school</w:t>
            </w:r>
            <w:r w:rsidR="00BF6564">
              <w:rPr>
                <w:rFonts w:asciiTheme="minorHAnsi" w:eastAsia="MS Mincho" w:hAnsiTheme="minorHAnsi" w:cstheme="minorHAnsi"/>
              </w:rPr>
              <w:t>.</w:t>
            </w:r>
          </w:p>
          <w:p w14:paraId="2EE7C3E1" w14:textId="3E2C012F"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Where appropriate, take part in meetings, and communicate with parents/carers</w:t>
            </w:r>
            <w:r w:rsidR="00BF6564">
              <w:rPr>
                <w:rFonts w:asciiTheme="minorHAnsi" w:eastAsia="MS Mincho" w:hAnsiTheme="minorHAnsi" w:cstheme="minorHAnsi"/>
              </w:rPr>
              <w:t>.</w:t>
            </w:r>
          </w:p>
          <w:p w14:paraId="0C524B22" w14:textId="39362C09"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Report to the DOL on student engagement and progress</w:t>
            </w:r>
            <w:r w:rsidR="00BF6564">
              <w:rPr>
                <w:rFonts w:asciiTheme="minorHAnsi" w:eastAsia="MS Mincho" w:hAnsiTheme="minorHAnsi" w:cstheme="minorHAnsi"/>
              </w:rPr>
              <w:t>.</w:t>
            </w:r>
            <w:r w:rsidRPr="00043858">
              <w:rPr>
                <w:rFonts w:asciiTheme="minorHAnsi" w:eastAsia="MS Mincho" w:hAnsiTheme="minorHAnsi" w:cstheme="minorHAnsi"/>
              </w:rPr>
              <w:t xml:space="preserve"> </w:t>
            </w:r>
          </w:p>
          <w:p w14:paraId="4C191A43" w14:textId="6E442571"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Maintain accurate and up-to-date records, and prepare written evaluations and reports</w:t>
            </w:r>
            <w:r w:rsidR="00BF6564">
              <w:rPr>
                <w:rFonts w:asciiTheme="minorHAnsi" w:eastAsia="MS Mincho" w:hAnsiTheme="minorHAnsi" w:cstheme="minorHAnsi"/>
              </w:rPr>
              <w:t>.</w:t>
            </w:r>
          </w:p>
          <w:p w14:paraId="0751C6CF" w14:textId="77777777" w:rsidR="00B71B57" w:rsidRPr="00043858" w:rsidRDefault="00B71B57" w:rsidP="00B71B57">
            <w:pPr>
              <w:spacing w:after="38" w:line="259" w:lineRule="auto"/>
              <w:rPr>
                <w:rFonts w:asciiTheme="minorHAnsi" w:hAnsiTheme="minorHAnsi" w:cstheme="minorHAnsi"/>
              </w:rPr>
            </w:pPr>
          </w:p>
          <w:p w14:paraId="67449B95" w14:textId="77777777" w:rsidR="00B71B57" w:rsidRPr="00043858" w:rsidRDefault="00B71B57" w:rsidP="00B71B57">
            <w:pPr>
              <w:pStyle w:val="Heading1"/>
              <w:ind w:left="-5"/>
              <w:rPr>
                <w:rFonts w:asciiTheme="minorHAnsi" w:hAnsiTheme="minorHAnsi" w:cstheme="minorHAnsi"/>
                <w:sz w:val="20"/>
                <w:szCs w:val="20"/>
              </w:rPr>
            </w:pPr>
            <w:r w:rsidRPr="00043858">
              <w:rPr>
                <w:rFonts w:asciiTheme="minorHAnsi" w:hAnsiTheme="minorHAnsi" w:cstheme="minorHAnsi"/>
                <w:sz w:val="20"/>
                <w:szCs w:val="20"/>
              </w:rPr>
              <w:t xml:space="preserve">Support for the school </w:t>
            </w:r>
          </w:p>
          <w:p w14:paraId="4E119FA9" w14:textId="77777777" w:rsidR="00B71B57" w:rsidRPr="00043858" w:rsidRDefault="00B71B57" w:rsidP="00B71B57">
            <w:pPr>
              <w:spacing w:line="259" w:lineRule="auto"/>
              <w:rPr>
                <w:rFonts w:asciiTheme="minorHAnsi" w:hAnsiTheme="minorHAnsi" w:cstheme="minorHAnsi"/>
              </w:rPr>
            </w:pPr>
            <w:r w:rsidRPr="00043858">
              <w:rPr>
                <w:rFonts w:asciiTheme="minorHAnsi" w:hAnsiTheme="minorHAnsi" w:cstheme="minorHAnsi"/>
                <w:b/>
              </w:rPr>
              <w:t xml:space="preserve"> </w:t>
            </w:r>
          </w:p>
          <w:p w14:paraId="1526EBE4" w14:textId="217A656D" w:rsidR="00B71B57" w:rsidRPr="00043858" w:rsidRDefault="00BF6564" w:rsidP="00043858">
            <w:pPr>
              <w:pStyle w:val="ListParagraph"/>
              <w:numPr>
                <w:ilvl w:val="0"/>
                <w:numId w:val="8"/>
              </w:numPr>
              <w:spacing w:after="24" w:line="248" w:lineRule="auto"/>
              <w:rPr>
                <w:rFonts w:asciiTheme="minorHAnsi" w:hAnsiTheme="minorHAnsi" w:cstheme="minorHAnsi"/>
              </w:rPr>
            </w:pPr>
            <w:r>
              <w:rPr>
                <w:rFonts w:asciiTheme="minorHAnsi" w:hAnsiTheme="minorHAnsi" w:cstheme="minorHAnsi"/>
              </w:rPr>
              <w:t>W</w:t>
            </w:r>
            <w:r w:rsidR="00B71B57" w:rsidRPr="00043858">
              <w:rPr>
                <w:rFonts w:asciiTheme="minorHAnsi" w:hAnsiTheme="minorHAnsi" w:cstheme="minorHAnsi"/>
              </w:rPr>
              <w:t>ork in an environment where there is a varied intensity of demands from the students and where physical intervention may be needed to ensure the safety of the child or others</w:t>
            </w:r>
            <w:r>
              <w:rPr>
                <w:rFonts w:asciiTheme="minorHAnsi" w:hAnsiTheme="minorHAnsi" w:cstheme="minorHAnsi"/>
              </w:rPr>
              <w:t>.</w:t>
            </w:r>
          </w:p>
          <w:p w14:paraId="113446F9" w14:textId="302ED642" w:rsidR="00B71B57" w:rsidRPr="00043858" w:rsidRDefault="00BF6564" w:rsidP="00043858">
            <w:pPr>
              <w:pStyle w:val="ListParagraph"/>
              <w:numPr>
                <w:ilvl w:val="0"/>
                <w:numId w:val="8"/>
              </w:numPr>
              <w:spacing w:after="24" w:line="248" w:lineRule="auto"/>
              <w:rPr>
                <w:rFonts w:asciiTheme="minorHAnsi" w:hAnsiTheme="minorHAnsi" w:cstheme="minorHAnsi"/>
              </w:rPr>
            </w:pPr>
            <w:r>
              <w:rPr>
                <w:rFonts w:asciiTheme="minorHAnsi" w:hAnsiTheme="minorHAnsi" w:cstheme="minorHAnsi"/>
              </w:rPr>
              <w:t>S</w:t>
            </w:r>
            <w:r w:rsidR="00B71B57" w:rsidRPr="00043858">
              <w:rPr>
                <w:rFonts w:asciiTheme="minorHAnsi" w:hAnsiTheme="minorHAnsi" w:cstheme="minorHAnsi"/>
              </w:rPr>
              <w:t>upport with planning, prepare and outreach activity work and best practice, as required</w:t>
            </w:r>
            <w:r>
              <w:rPr>
                <w:rFonts w:asciiTheme="minorHAnsi" w:hAnsiTheme="minorHAnsi" w:cstheme="minorHAnsi"/>
              </w:rPr>
              <w:t>.</w:t>
            </w:r>
          </w:p>
          <w:p w14:paraId="3C6C289F" w14:textId="3611F3C4" w:rsidR="00064920" w:rsidRPr="00043858" w:rsidRDefault="00064920" w:rsidP="00BF6564">
            <w:pPr>
              <w:spacing w:after="24" w:line="248" w:lineRule="auto"/>
              <w:rPr>
                <w:rFonts w:asciiTheme="minorHAnsi" w:hAnsiTheme="minorHAnsi" w:cstheme="minorHAnsi"/>
              </w:rPr>
            </w:pPr>
          </w:p>
        </w:tc>
      </w:tr>
      <w:tr w:rsidR="004B2A54" w:rsidRPr="007E4CFD"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7E4CFD" w:rsidRDefault="004B2A54" w:rsidP="00DE3E85">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r w:rsidR="004B2A54" w:rsidRPr="007E4CFD" w14:paraId="5F010EC5" w14:textId="77777777" w:rsidTr="456A88F3">
        <w:trPr>
          <w:trHeight w:val="3789"/>
        </w:trPr>
        <w:tc>
          <w:tcPr>
            <w:tcW w:w="10293" w:type="dxa"/>
          </w:tcPr>
          <w:p w14:paraId="7DD66D6E" w14:textId="77777777" w:rsidR="004B2A54" w:rsidRPr="007E4CFD" w:rsidRDefault="004B2A54" w:rsidP="00DE3E85">
            <w:pPr>
              <w:spacing w:before="60"/>
              <w:rPr>
                <w:rFonts w:asciiTheme="minorHAnsi" w:hAnsiTheme="minorHAnsi" w:cstheme="minorHAnsi"/>
                <w:b/>
                <w:sz w:val="19"/>
                <w:szCs w:val="19"/>
              </w:rPr>
            </w:pPr>
            <w:r w:rsidRPr="007E4CFD">
              <w:rPr>
                <w:rFonts w:asciiTheme="minorHAnsi" w:hAnsiTheme="minorHAnsi" w:cstheme="minorHAnsi"/>
                <w:b/>
                <w:sz w:val="19"/>
                <w:szCs w:val="19"/>
              </w:rPr>
              <w:t>General Information:</w:t>
            </w:r>
          </w:p>
          <w:p w14:paraId="0345143D" w14:textId="1544D633" w:rsidR="000B6A40" w:rsidRPr="007E4CFD" w:rsidRDefault="000B6A40" w:rsidP="00043858">
            <w:pPr>
              <w:pStyle w:val="Bullet1"/>
              <w:numPr>
                <w:ilvl w:val="0"/>
                <w:numId w:val="2"/>
              </w:numPr>
              <w:rPr>
                <w:sz w:val="19"/>
                <w:szCs w:val="19"/>
              </w:rPr>
            </w:pPr>
            <w:r w:rsidRPr="007E4CFD">
              <w:rPr>
                <w:sz w:val="19"/>
                <w:szCs w:val="19"/>
              </w:rPr>
              <w:t>The job description is not intended to be a complete list of duties and responsibilities, but details the major requirements of the post.  It may be amended at a future time, to take account of the developing needs of the trust</w:t>
            </w:r>
            <w:r w:rsidR="00BF6564">
              <w:rPr>
                <w:sz w:val="19"/>
                <w:szCs w:val="19"/>
              </w:rPr>
              <w:t>/school</w:t>
            </w:r>
            <w:r w:rsidRPr="007E4CFD">
              <w:rPr>
                <w:sz w:val="19"/>
                <w:szCs w:val="19"/>
              </w:rPr>
              <w:t xml:space="preserve">.  The post holder will undertake any other duties appropriate to the remit.  </w:t>
            </w:r>
          </w:p>
          <w:p w14:paraId="0C2607B5" w14:textId="77777777" w:rsidR="000B6A40" w:rsidRPr="007E4CFD" w:rsidRDefault="000B6A40" w:rsidP="00043858">
            <w:pPr>
              <w:pStyle w:val="Bullet1"/>
              <w:numPr>
                <w:ilvl w:val="0"/>
                <w:numId w:val="2"/>
              </w:numPr>
              <w:rPr>
                <w:b/>
                <w:sz w:val="19"/>
                <w:szCs w:val="19"/>
              </w:rPr>
            </w:pPr>
            <w:r w:rsidRPr="007E4CFD">
              <w:rPr>
                <w:sz w:val="19"/>
                <w:szCs w:val="19"/>
              </w:rPr>
              <w:t>The trust is committed to safeguarding and promoting the welfare of children, young people and vulnerable adults and expects all employees and volunteers to share this commitment.</w:t>
            </w:r>
            <w:r w:rsidRPr="007E4CFD">
              <w:rPr>
                <w:b/>
                <w:sz w:val="19"/>
                <w:szCs w:val="19"/>
              </w:rPr>
              <w:t xml:space="preserve">  </w:t>
            </w:r>
          </w:p>
          <w:p w14:paraId="2A02704B" w14:textId="77777777" w:rsidR="000B6A40" w:rsidRPr="007E4CFD" w:rsidRDefault="000B6A40" w:rsidP="00043858">
            <w:pPr>
              <w:pStyle w:val="Bullet1"/>
              <w:numPr>
                <w:ilvl w:val="0"/>
                <w:numId w:val="2"/>
              </w:numPr>
              <w:rPr>
                <w:sz w:val="19"/>
                <w:szCs w:val="19"/>
              </w:rPr>
            </w:pPr>
            <w:r w:rsidRPr="007E4CFD">
              <w:rPr>
                <w:sz w:val="19"/>
                <w:szCs w:val="19"/>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77777777" w:rsidR="000B6A40" w:rsidRPr="007E4CFD" w:rsidRDefault="000B6A40" w:rsidP="00043858">
            <w:pPr>
              <w:pStyle w:val="Bullet1"/>
              <w:numPr>
                <w:ilvl w:val="0"/>
                <w:numId w:val="2"/>
              </w:numPr>
              <w:rPr>
                <w:sz w:val="19"/>
                <w:szCs w:val="19"/>
              </w:rPr>
            </w:pPr>
            <w:r w:rsidRPr="007E4CFD">
              <w:rPr>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7E4CFD">
              <w:rPr>
                <w:sz w:val="19"/>
                <w:szCs w:val="19"/>
              </w:rPr>
              <w:t>maintained</w:t>
            </w:r>
            <w:proofErr w:type="gramEnd"/>
            <w:r w:rsidRPr="007E4CFD">
              <w:rPr>
                <w:sz w:val="19"/>
                <w:szCs w:val="19"/>
              </w:rPr>
              <w:t xml:space="preserve"> and employees must work with and process personal and sensitive information in accordance with Data Protection Act 2018 including the GDPR.</w:t>
            </w:r>
          </w:p>
          <w:p w14:paraId="37AF66A1" w14:textId="5A02E42B" w:rsidR="004B2A54" w:rsidRPr="007E4CFD" w:rsidRDefault="000B6A40" w:rsidP="000B6A40">
            <w:pPr>
              <w:pStyle w:val="Bullet1"/>
              <w:numPr>
                <w:ilvl w:val="0"/>
                <w:numId w:val="0"/>
              </w:numPr>
              <w:ind w:left="586"/>
              <w:rPr>
                <w:sz w:val="19"/>
                <w:szCs w:val="19"/>
              </w:rPr>
            </w:pPr>
            <w:r w:rsidRPr="007E4CFD">
              <w:rPr>
                <w:sz w:val="19"/>
                <w:szCs w:val="19"/>
              </w:rPr>
              <w:t>Employees must protect the safety and security of information (e.g. using strong passwords, reporting breaches, and ensuring information is stored and disposed of securely.</w:t>
            </w:r>
          </w:p>
        </w:tc>
      </w:tr>
    </w:tbl>
    <w:p w14:paraId="76DB7918" w14:textId="77777777" w:rsidR="007E4CFD" w:rsidRDefault="007E4CFD" w:rsidP="00F54058">
      <w:pPr>
        <w:jc w:val="center"/>
        <w:rPr>
          <w:rFonts w:asciiTheme="minorHAnsi" w:hAnsiTheme="minorHAnsi" w:cstheme="minorHAnsi"/>
          <w:b/>
          <w:sz w:val="15"/>
          <w:szCs w:val="15"/>
        </w:rPr>
      </w:pPr>
    </w:p>
    <w:p w14:paraId="09C19939" w14:textId="77777777" w:rsidR="007E4CFD" w:rsidRDefault="007E4CFD" w:rsidP="00F54058">
      <w:pPr>
        <w:jc w:val="center"/>
        <w:rPr>
          <w:rFonts w:asciiTheme="minorHAnsi" w:hAnsiTheme="minorHAnsi" w:cstheme="minorHAnsi"/>
          <w:b/>
          <w:sz w:val="15"/>
          <w:szCs w:val="15"/>
        </w:rPr>
      </w:pPr>
    </w:p>
    <w:p w14:paraId="59CCC306" w14:textId="77777777" w:rsidR="007E4CFD" w:rsidRDefault="007E4CFD" w:rsidP="00F54058">
      <w:pPr>
        <w:jc w:val="center"/>
        <w:rPr>
          <w:rFonts w:asciiTheme="minorHAnsi" w:hAnsiTheme="minorHAnsi" w:cstheme="minorHAnsi"/>
          <w:b/>
          <w:sz w:val="15"/>
          <w:szCs w:val="15"/>
        </w:rPr>
      </w:pPr>
    </w:p>
    <w:p w14:paraId="28F156D2" w14:textId="77777777" w:rsidR="007E4CFD" w:rsidRDefault="007E4CFD" w:rsidP="00F54058">
      <w:pPr>
        <w:jc w:val="center"/>
        <w:rPr>
          <w:rFonts w:asciiTheme="minorHAnsi" w:hAnsiTheme="minorHAnsi" w:cstheme="minorHAnsi"/>
          <w:b/>
          <w:sz w:val="15"/>
          <w:szCs w:val="15"/>
        </w:rPr>
      </w:pPr>
    </w:p>
    <w:p w14:paraId="1166E47E" w14:textId="77777777" w:rsidR="00043858" w:rsidRDefault="00043858" w:rsidP="00F54058">
      <w:pPr>
        <w:jc w:val="center"/>
        <w:rPr>
          <w:rFonts w:asciiTheme="minorHAnsi" w:hAnsiTheme="minorHAnsi" w:cstheme="minorHAnsi"/>
          <w:b/>
          <w:sz w:val="15"/>
          <w:szCs w:val="15"/>
        </w:rPr>
      </w:pPr>
    </w:p>
    <w:p w14:paraId="6470EF66" w14:textId="77777777" w:rsidR="00043858" w:rsidRDefault="00043858" w:rsidP="00F54058">
      <w:pPr>
        <w:jc w:val="center"/>
        <w:rPr>
          <w:rFonts w:asciiTheme="minorHAnsi" w:hAnsiTheme="minorHAnsi" w:cstheme="minorHAnsi"/>
          <w:b/>
          <w:sz w:val="15"/>
          <w:szCs w:val="15"/>
        </w:rPr>
      </w:pPr>
    </w:p>
    <w:p w14:paraId="333B39B4" w14:textId="77777777" w:rsidR="00043858" w:rsidRDefault="00043858" w:rsidP="00F54058">
      <w:pPr>
        <w:jc w:val="center"/>
        <w:rPr>
          <w:rFonts w:asciiTheme="minorHAnsi" w:hAnsiTheme="minorHAnsi" w:cstheme="minorHAnsi"/>
          <w:b/>
          <w:sz w:val="15"/>
          <w:szCs w:val="15"/>
        </w:rPr>
      </w:pPr>
    </w:p>
    <w:p w14:paraId="56E3C785" w14:textId="77777777" w:rsidR="00802766" w:rsidRDefault="00802766" w:rsidP="00F54058">
      <w:pPr>
        <w:jc w:val="center"/>
        <w:rPr>
          <w:rFonts w:asciiTheme="minorHAnsi" w:hAnsiTheme="minorHAnsi" w:cstheme="minorHAnsi"/>
          <w:b/>
          <w:sz w:val="15"/>
          <w:szCs w:val="15"/>
        </w:rPr>
      </w:pPr>
    </w:p>
    <w:p w14:paraId="33280C45" w14:textId="77777777" w:rsidR="00802766" w:rsidRDefault="00802766" w:rsidP="00F54058">
      <w:pPr>
        <w:jc w:val="center"/>
        <w:rPr>
          <w:rFonts w:asciiTheme="minorHAnsi" w:hAnsiTheme="minorHAnsi" w:cstheme="minorHAnsi"/>
          <w:b/>
          <w:sz w:val="15"/>
          <w:szCs w:val="15"/>
        </w:rPr>
      </w:pPr>
    </w:p>
    <w:p w14:paraId="0F2C9E72" w14:textId="77777777" w:rsidR="00802766" w:rsidRDefault="00802766" w:rsidP="00F54058">
      <w:pPr>
        <w:jc w:val="center"/>
        <w:rPr>
          <w:rFonts w:asciiTheme="minorHAnsi" w:hAnsiTheme="minorHAnsi" w:cstheme="minorHAnsi"/>
          <w:b/>
          <w:sz w:val="15"/>
          <w:szCs w:val="15"/>
        </w:rPr>
      </w:pPr>
    </w:p>
    <w:p w14:paraId="1D087662" w14:textId="77777777" w:rsidR="00802766" w:rsidRDefault="00802766" w:rsidP="00F54058">
      <w:pPr>
        <w:jc w:val="center"/>
        <w:rPr>
          <w:rFonts w:asciiTheme="minorHAnsi" w:hAnsiTheme="minorHAnsi" w:cstheme="minorHAnsi"/>
          <w:b/>
          <w:sz w:val="15"/>
          <w:szCs w:val="15"/>
        </w:rPr>
      </w:pPr>
    </w:p>
    <w:p w14:paraId="1AADDFF9" w14:textId="77777777" w:rsidR="00802766" w:rsidRDefault="00802766" w:rsidP="00F54058">
      <w:pPr>
        <w:jc w:val="center"/>
        <w:rPr>
          <w:rFonts w:asciiTheme="minorHAnsi" w:hAnsiTheme="minorHAnsi" w:cstheme="minorHAnsi"/>
          <w:b/>
          <w:sz w:val="15"/>
          <w:szCs w:val="15"/>
        </w:rPr>
      </w:pPr>
    </w:p>
    <w:p w14:paraId="1C2DF6E4" w14:textId="77777777" w:rsidR="00802766" w:rsidRDefault="00802766" w:rsidP="00F54058">
      <w:pPr>
        <w:jc w:val="center"/>
        <w:rPr>
          <w:rFonts w:asciiTheme="minorHAnsi" w:hAnsiTheme="minorHAnsi" w:cstheme="minorHAnsi"/>
          <w:b/>
          <w:sz w:val="15"/>
          <w:szCs w:val="15"/>
        </w:rPr>
      </w:pPr>
    </w:p>
    <w:p w14:paraId="0CE91E6B" w14:textId="77777777" w:rsidR="00802766" w:rsidRDefault="00802766" w:rsidP="00F54058">
      <w:pPr>
        <w:jc w:val="center"/>
        <w:rPr>
          <w:rFonts w:asciiTheme="minorHAnsi" w:hAnsiTheme="minorHAnsi" w:cstheme="minorHAnsi"/>
          <w:b/>
          <w:sz w:val="15"/>
          <w:szCs w:val="15"/>
        </w:rPr>
      </w:pPr>
    </w:p>
    <w:p w14:paraId="5B46132C" w14:textId="77777777" w:rsidR="00043858" w:rsidRDefault="00043858" w:rsidP="00F54058">
      <w:pPr>
        <w:jc w:val="center"/>
        <w:rPr>
          <w:rFonts w:asciiTheme="minorHAnsi" w:hAnsiTheme="minorHAnsi" w:cstheme="minorHAnsi"/>
          <w:b/>
          <w:sz w:val="15"/>
          <w:szCs w:val="15"/>
        </w:rPr>
      </w:pPr>
    </w:p>
    <w:p w14:paraId="06EB1ADA" w14:textId="77777777" w:rsidR="007E4CFD" w:rsidRDefault="007E4CFD" w:rsidP="00F54058">
      <w:pPr>
        <w:jc w:val="center"/>
        <w:rPr>
          <w:rFonts w:asciiTheme="minorHAnsi" w:hAnsiTheme="minorHAnsi" w:cstheme="minorHAnsi"/>
          <w:b/>
          <w:sz w:val="15"/>
          <w:szCs w:val="15"/>
        </w:rPr>
      </w:pPr>
    </w:p>
    <w:p w14:paraId="324B8D9D" w14:textId="4D9C796D"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E6E85D8" w14:textId="77777777" w:rsidTr="002B6621">
        <w:tc>
          <w:tcPr>
            <w:tcW w:w="2694" w:type="dxa"/>
            <w:shd w:val="clear" w:color="auto" w:fill="00B0F0"/>
          </w:tcPr>
          <w:p w14:paraId="78DEA97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117F06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5BAB8A5" w14:textId="77777777" w:rsidTr="002B6621">
        <w:tc>
          <w:tcPr>
            <w:tcW w:w="2694" w:type="dxa"/>
          </w:tcPr>
          <w:p w14:paraId="511194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2A8AF954" w14:textId="77777777" w:rsidR="002B3914" w:rsidRPr="007E4CFD" w:rsidRDefault="002B3914" w:rsidP="002B6621">
            <w:pPr>
              <w:rPr>
                <w:rFonts w:asciiTheme="minorHAnsi" w:hAnsiTheme="minorHAnsi" w:cstheme="minorHAnsi"/>
              </w:rPr>
            </w:pPr>
          </w:p>
        </w:tc>
        <w:tc>
          <w:tcPr>
            <w:tcW w:w="8221" w:type="dxa"/>
          </w:tcPr>
          <w:p w14:paraId="308BCBF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 xml:space="preserve">Being reliable, consistent, credible, honest, humble, </w:t>
            </w:r>
            <w:proofErr w:type="gramStart"/>
            <w:r w:rsidRPr="007E4CFD">
              <w:rPr>
                <w:rFonts w:cstheme="minorHAnsi"/>
                <w:color w:val="000000" w:themeColor="text1"/>
                <w:sz w:val="20"/>
              </w:rPr>
              <w:t>courageous</w:t>
            </w:r>
            <w:proofErr w:type="gramEnd"/>
            <w:r w:rsidRPr="007E4CFD">
              <w:rPr>
                <w:rFonts w:cstheme="minorHAnsi"/>
                <w:color w:val="000000" w:themeColor="text1"/>
                <w:sz w:val="20"/>
              </w:rPr>
              <w:t xml:space="preserve"> and kind.</w:t>
            </w:r>
          </w:p>
          <w:p w14:paraId="7E1C3192"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AA69764"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040A99C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19FB678C" w14:textId="77777777" w:rsidTr="002B6621">
        <w:tc>
          <w:tcPr>
            <w:tcW w:w="2694" w:type="dxa"/>
          </w:tcPr>
          <w:p w14:paraId="074A58C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4A3B8A2D" w14:textId="77777777" w:rsidR="002B3914" w:rsidRPr="007E4CFD" w:rsidRDefault="002B3914" w:rsidP="002B6621">
            <w:pPr>
              <w:rPr>
                <w:rFonts w:asciiTheme="minorHAnsi" w:hAnsiTheme="minorHAnsi" w:cstheme="minorHAnsi"/>
              </w:rPr>
            </w:pPr>
          </w:p>
        </w:tc>
        <w:tc>
          <w:tcPr>
            <w:tcW w:w="8221" w:type="dxa"/>
          </w:tcPr>
          <w:p w14:paraId="6930C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0EF60302"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EDE154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Recruiting knowledgeable, skilled experts, learning from them, embracing their </w:t>
            </w:r>
            <w:proofErr w:type="gramStart"/>
            <w:r w:rsidRPr="007E4CFD">
              <w:rPr>
                <w:rFonts w:cstheme="minorHAnsi"/>
                <w:sz w:val="20"/>
              </w:rPr>
              <w:t>expertise</w:t>
            </w:r>
            <w:proofErr w:type="gramEnd"/>
            <w:r w:rsidRPr="007E4CFD">
              <w:rPr>
                <w:rFonts w:cstheme="minorHAnsi"/>
                <w:sz w:val="20"/>
              </w:rPr>
              <w:t xml:space="preserve"> and helping them to flourish.</w:t>
            </w:r>
          </w:p>
          <w:p w14:paraId="78E23A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5756284A" w14:textId="77777777" w:rsidTr="002B6621">
        <w:tc>
          <w:tcPr>
            <w:tcW w:w="2694" w:type="dxa"/>
          </w:tcPr>
          <w:p w14:paraId="5CC02A6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53282C6D" w14:textId="77777777" w:rsidR="002B3914" w:rsidRPr="007E4CFD" w:rsidRDefault="002B3914" w:rsidP="002B6621">
            <w:pPr>
              <w:rPr>
                <w:rFonts w:asciiTheme="minorHAnsi" w:hAnsiTheme="minorHAnsi" w:cstheme="minorHAnsi"/>
              </w:rPr>
            </w:pPr>
          </w:p>
        </w:tc>
        <w:tc>
          <w:tcPr>
            <w:tcW w:w="8221" w:type="dxa"/>
          </w:tcPr>
          <w:p w14:paraId="473D3E78"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3925883"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Leading with compassion and care, </w:t>
            </w:r>
            <w:proofErr w:type="gramStart"/>
            <w:r w:rsidRPr="007E4CFD">
              <w:rPr>
                <w:rFonts w:cstheme="minorHAnsi"/>
                <w:sz w:val="20"/>
              </w:rPr>
              <w:t>listening</w:t>
            </w:r>
            <w:proofErr w:type="gramEnd"/>
            <w:r w:rsidRPr="007E4CFD">
              <w:rPr>
                <w:rFonts w:cstheme="minorHAnsi"/>
                <w:sz w:val="20"/>
              </w:rPr>
              <w:t xml:space="preserve"> and seeing beyond the job role to the person</w:t>
            </w:r>
          </w:p>
          <w:p w14:paraId="705A680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w:t>
            </w:r>
            <w:proofErr w:type="gramStart"/>
            <w:r w:rsidRPr="007E4CFD">
              <w:rPr>
                <w:rFonts w:cstheme="minorHAnsi"/>
                <w:sz w:val="20"/>
              </w:rPr>
              <w:t>empowering</w:t>
            </w:r>
            <w:proofErr w:type="gramEnd"/>
            <w:r w:rsidRPr="007E4CFD">
              <w:rPr>
                <w:rFonts w:cstheme="minorHAnsi"/>
                <w:sz w:val="20"/>
              </w:rPr>
              <w:t xml:space="preserve"> and elevating others. </w:t>
            </w:r>
          </w:p>
        </w:tc>
      </w:tr>
      <w:tr w:rsidR="002B3914" w:rsidRPr="007E4CFD" w14:paraId="5A913BA4" w14:textId="77777777" w:rsidTr="002B6621">
        <w:tc>
          <w:tcPr>
            <w:tcW w:w="2694" w:type="dxa"/>
          </w:tcPr>
          <w:p w14:paraId="1F54850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87F8DAC" w14:textId="77777777" w:rsidR="002B3914" w:rsidRPr="007E4CFD" w:rsidRDefault="002B3914" w:rsidP="002B6621">
            <w:pPr>
              <w:rPr>
                <w:rFonts w:asciiTheme="minorHAnsi" w:hAnsiTheme="minorHAnsi" w:cstheme="minorHAnsi"/>
              </w:rPr>
            </w:pPr>
          </w:p>
        </w:tc>
        <w:tc>
          <w:tcPr>
            <w:tcW w:w="8221" w:type="dxa"/>
          </w:tcPr>
          <w:p w14:paraId="206AC133"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A82807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we live and breathe our sense of purpose and values in the way we behave, interact with others, make </w:t>
            </w:r>
            <w:proofErr w:type="gramStart"/>
            <w:r w:rsidRPr="007E4CFD">
              <w:rPr>
                <w:rFonts w:cstheme="minorHAnsi"/>
                <w:sz w:val="20"/>
              </w:rPr>
              <w:t>decisions</w:t>
            </w:r>
            <w:proofErr w:type="gramEnd"/>
            <w:r w:rsidRPr="007E4CFD">
              <w:rPr>
                <w:rFonts w:cstheme="minorHAnsi"/>
                <w:sz w:val="20"/>
              </w:rPr>
              <w:t xml:space="preserve"> and communicate.</w:t>
            </w:r>
          </w:p>
          <w:p w14:paraId="3B87454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rules are necessary and applying them in a consistent, </w:t>
            </w:r>
            <w:proofErr w:type="gramStart"/>
            <w:r w:rsidRPr="007E4CFD">
              <w:rPr>
                <w:rFonts w:cstheme="minorHAnsi"/>
                <w:sz w:val="20"/>
              </w:rPr>
              <w:t>transparent</w:t>
            </w:r>
            <w:proofErr w:type="gramEnd"/>
            <w:r w:rsidRPr="007E4CFD">
              <w:rPr>
                <w:rFonts w:cstheme="minorHAnsi"/>
                <w:sz w:val="20"/>
              </w:rPr>
              <w:t xml:space="preserve"> and fair way, whilst allowing for discretion and common sense.</w:t>
            </w:r>
          </w:p>
          <w:p w14:paraId="4F7870E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Valuing difference, building diverse </w:t>
            </w:r>
            <w:proofErr w:type="gramStart"/>
            <w:r w:rsidRPr="007E4CFD">
              <w:rPr>
                <w:rFonts w:cstheme="minorHAnsi"/>
                <w:sz w:val="20"/>
              </w:rPr>
              <w:t>teams</w:t>
            </w:r>
            <w:proofErr w:type="gramEnd"/>
            <w:r w:rsidRPr="007E4CFD">
              <w:rPr>
                <w:rFonts w:cstheme="minorHAnsi"/>
                <w:sz w:val="20"/>
              </w:rPr>
              <w:t xml:space="preserve"> and encouraging others to behave responsibly towards the community and the environment.</w:t>
            </w:r>
          </w:p>
        </w:tc>
      </w:tr>
      <w:tr w:rsidR="002B3914" w:rsidRPr="007E4CFD" w14:paraId="3CD2990A" w14:textId="77777777" w:rsidTr="002B6621">
        <w:tc>
          <w:tcPr>
            <w:tcW w:w="2694" w:type="dxa"/>
          </w:tcPr>
          <w:p w14:paraId="10A9F2F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DAFF9D" w14:textId="77777777" w:rsidR="002B3914" w:rsidRPr="007E4CFD" w:rsidRDefault="002B3914" w:rsidP="002B6621">
            <w:pPr>
              <w:rPr>
                <w:rFonts w:asciiTheme="minorHAnsi" w:hAnsiTheme="minorHAnsi" w:cstheme="minorHAnsi"/>
              </w:rPr>
            </w:pPr>
          </w:p>
        </w:tc>
        <w:tc>
          <w:tcPr>
            <w:tcW w:w="8221" w:type="dxa"/>
          </w:tcPr>
          <w:p w14:paraId="068D1CF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E9D6EB8"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8AD891F"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47242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E7D6D30"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022BE642" w14:textId="77777777" w:rsidTr="002B6621">
        <w:tc>
          <w:tcPr>
            <w:tcW w:w="2694" w:type="dxa"/>
          </w:tcPr>
          <w:p w14:paraId="7645DCD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7136E805" w14:textId="77777777" w:rsidR="002B3914" w:rsidRPr="007E4CFD" w:rsidRDefault="002B3914" w:rsidP="002B6621">
            <w:pPr>
              <w:rPr>
                <w:rFonts w:asciiTheme="minorHAnsi" w:hAnsiTheme="minorHAnsi" w:cstheme="minorHAnsi"/>
              </w:rPr>
            </w:pPr>
          </w:p>
        </w:tc>
        <w:tc>
          <w:tcPr>
            <w:tcW w:w="8221" w:type="dxa"/>
          </w:tcPr>
          <w:p w14:paraId="626FEAA5"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A89AC4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calm, </w:t>
            </w:r>
            <w:proofErr w:type="gramStart"/>
            <w:r w:rsidRPr="007E4CFD">
              <w:rPr>
                <w:rFonts w:cstheme="minorHAnsi"/>
                <w:sz w:val="20"/>
              </w:rPr>
              <w:t>optimistic</w:t>
            </w:r>
            <w:proofErr w:type="gramEnd"/>
            <w:r w:rsidRPr="007E4CFD">
              <w:rPr>
                <w:rFonts w:cstheme="minorHAnsi"/>
                <w:sz w:val="20"/>
              </w:rPr>
              <w:t xml:space="preserve"> and positive in the face of adversity, adapting to changing circumstances and helping others to move forward.</w:t>
            </w:r>
          </w:p>
          <w:p w14:paraId="0EA24489"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705B130" w14:textId="77777777" w:rsidTr="002B6621">
        <w:tc>
          <w:tcPr>
            <w:tcW w:w="2694" w:type="dxa"/>
          </w:tcPr>
          <w:p w14:paraId="692D25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3F44577" w14:textId="77777777" w:rsidR="002B3914" w:rsidRPr="007E4CFD" w:rsidRDefault="002B3914" w:rsidP="002B6621">
            <w:pPr>
              <w:rPr>
                <w:rFonts w:asciiTheme="minorHAnsi" w:hAnsiTheme="minorHAnsi" w:cstheme="minorHAnsi"/>
              </w:rPr>
            </w:pPr>
          </w:p>
        </w:tc>
        <w:tc>
          <w:tcPr>
            <w:tcW w:w="8221" w:type="dxa"/>
          </w:tcPr>
          <w:p w14:paraId="4D199E8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AE27E26"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0E0E55F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positive and encouraging, despite sometimes experiencing setbacks, </w:t>
            </w:r>
            <w:proofErr w:type="gramStart"/>
            <w:r w:rsidRPr="007E4CFD">
              <w:rPr>
                <w:rFonts w:cstheme="minorHAnsi"/>
                <w:sz w:val="20"/>
              </w:rPr>
              <w:t>challenges</w:t>
            </w:r>
            <w:proofErr w:type="gramEnd"/>
            <w:r w:rsidRPr="007E4CFD">
              <w:rPr>
                <w:rFonts w:cstheme="minorHAnsi"/>
                <w:sz w:val="20"/>
              </w:rPr>
              <w:t xml:space="preserve"> and pressures.  Helping others to maximise opportunities, overcome challenges and celebrate success.</w:t>
            </w:r>
          </w:p>
        </w:tc>
      </w:tr>
      <w:tr w:rsidR="002B3914" w:rsidRPr="007E4CFD" w14:paraId="2A2884DA" w14:textId="77777777" w:rsidTr="002B6621">
        <w:tc>
          <w:tcPr>
            <w:tcW w:w="2694" w:type="dxa"/>
          </w:tcPr>
          <w:p w14:paraId="106B55F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00CD517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Anticipating the future and helping people ready themselves for change.  Thinking strategically, researching, gathering, </w:t>
            </w:r>
            <w:proofErr w:type="gramStart"/>
            <w:r w:rsidRPr="007E4CFD">
              <w:rPr>
                <w:rFonts w:cstheme="minorHAnsi"/>
                <w:sz w:val="20"/>
              </w:rPr>
              <w:t>analysing</w:t>
            </w:r>
            <w:proofErr w:type="gramEnd"/>
            <w:r w:rsidRPr="007E4CFD">
              <w:rPr>
                <w:rFonts w:cstheme="minorHAnsi"/>
                <w:sz w:val="20"/>
              </w:rPr>
              <w:t xml:space="preserve"> and assessing information, seeking opportunities for organisational development.</w:t>
            </w:r>
          </w:p>
          <w:p w14:paraId="5FBB750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Scan the horizon, </w:t>
            </w:r>
            <w:proofErr w:type="gramStart"/>
            <w:r w:rsidRPr="007E4CFD">
              <w:rPr>
                <w:rFonts w:cstheme="minorHAnsi"/>
                <w:sz w:val="20"/>
              </w:rPr>
              <w:t>read</w:t>
            </w:r>
            <w:proofErr w:type="gramEnd"/>
            <w:r w:rsidRPr="007E4CFD">
              <w:rPr>
                <w:rFonts w:cstheme="minorHAnsi"/>
                <w:sz w:val="20"/>
              </w:rPr>
              <w:t xml:space="preserve"> and research, share learning with others and collaborate to consider options, obstacles and risks.</w:t>
            </w:r>
          </w:p>
          <w:p w14:paraId="3584B6B4"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F61E8B0"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F906" w14:textId="77777777" w:rsidR="00A6198E" w:rsidRDefault="00A6198E">
      <w:r>
        <w:separator/>
      </w:r>
    </w:p>
  </w:endnote>
  <w:endnote w:type="continuationSeparator" w:id="0">
    <w:p w14:paraId="74C487D3" w14:textId="77777777" w:rsidR="00A6198E" w:rsidRDefault="00A6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FE10" w14:textId="77777777" w:rsidR="00A6198E" w:rsidRDefault="00A6198E">
      <w:r>
        <w:separator/>
      </w:r>
    </w:p>
  </w:footnote>
  <w:footnote w:type="continuationSeparator" w:id="0">
    <w:p w14:paraId="13049F58" w14:textId="77777777" w:rsidR="00A6198E" w:rsidRDefault="00A6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85pt" o:bullet="t">
        <v:imagedata r:id="rId1" o:title="TK_LOGO_POINTER_RGB_bullet_blue"/>
      </v:shape>
    </w:pict>
  </w:numPicBullet>
  <w:abstractNum w:abstractNumId="0" w15:restartNumberingAfterBreak="0">
    <w:nsid w:val="19D819E0"/>
    <w:multiLevelType w:val="hybridMultilevel"/>
    <w:tmpl w:val="C1207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B031F0"/>
    <w:multiLevelType w:val="hybridMultilevel"/>
    <w:tmpl w:val="E63E9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F72699"/>
    <w:multiLevelType w:val="hybridMultilevel"/>
    <w:tmpl w:val="EC309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4"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15314"/>
    <w:multiLevelType w:val="hybridMultilevel"/>
    <w:tmpl w:val="DCAEA1A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149961">
    <w:abstractNumId w:val="3"/>
  </w:num>
  <w:num w:numId="2" w16cid:durableId="536478631">
    <w:abstractNumId w:val="3"/>
  </w:num>
  <w:num w:numId="3" w16cid:durableId="390273116">
    <w:abstractNumId w:val="4"/>
  </w:num>
  <w:num w:numId="4" w16cid:durableId="1172918736">
    <w:abstractNumId w:val="5"/>
  </w:num>
  <w:num w:numId="5" w16cid:durableId="1329096803">
    <w:abstractNumId w:val="6"/>
  </w:num>
  <w:num w:numId="6" w16cid:durableId="1592422558">
    <w:abstractNumId w:val="1"/>
  </w:num>
  <w:num w:numId="7" w16cid:durableId="2096397237">
    <w:abstractNumId w:val="0"/>
  </w:num>
  <w:num w:numId="8" w16cid:durableId="6964700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24DD2"/>
    <w:rsid w:val="000425B7"/>
    <w:rsid w:val="00043858"/>
    <w:rsid w:val="000557FC"/>
    <w:rsid w:val="000633CB"/>
    <w:rsid w:val="00064920"/>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C2A5B"/>
    <w:rsid w:val="001E7E43"/>
    <w:rsid w:val="00206A58"/>
    <w:rsid w:val="0022121C"/>
    <w:rsid w:val="002229A7"/>
    <w:rsid w:val="0023476A"/>
    <w:rsid w:val="00240995"/>
    <w:rsid w:val="00254B3A"/>
    <w:rsid w:val="00256D3B"/>
    <w:rsid w:val="002604D0"/>
    <w:rsid w:val="0027194F"/>
    <w:rsid w:val="00277D98"/>
    <w:rsid w:val="00291F9C"/>
    <w:rsid w:val="002B287B"/>
    <w:rsid w:val="002B3914"/>
    <w:rsid w:val="002F05A9"/>
    <w:rsid w:val="002F5D76"/>
    <w:rsid w:val="00310C8C"/>
    <w:rsid w:val="0031115B"/>
    <w:rsid w:val="00314B73"/>
    <w:rsid w:val="00352FC3"/>
    <w:rsid w:val="00364FF0"/>
    <w:rsid w:val="00394235"/>
    <w:rsid w:val="003B3016"/>
    <w:rsid w:val="003B63C5"/>
    <w:rsid w:val="003B6866"/>
    <w:rsid w:val="003C191A"/>
    <w:rsid w:val="003D5AAB"/>
    <w:rsid w:val="003E1EAB"/>
    <w:rsid w:val="00401B05"/>
    <w:rsid w:val="00401E79"/>
    <w:rsid w:val="0045339F"/>
    <w:rsid w:val="00473431"/>
    <w:rsid w:val="00477497"/>
    <w:rsid w:val="00480265"/>
    <w:rsid w:val="00481520"/>
    <w:rsid w:val="004878D4"/>
    <w:rsid w:val="00495B86"/>
    <w:rsid w:val="004974F4"/>
    <w:rsid w:val="004B2A54"/>
    <w:rsid w:val="004D4202"/>
    <w:rsid w:val="004D5A40"/>
    <w:rsid w:val="004E7E22"/>
    <w:rsid w:val="004F03AB"/>
    <w:rsid w:val="004F473C"/>
    <w:rsid w:val="004F5D3C"/>
    <w:rsid w:val="00534BE1"/>
    <w:rsid w:val="00545C6C"/>
    <w:rsid w:val="005464DC"/>
    <w:rsid w:val="00552BCE"/>
    <w:rsid w:val="00570031"/>
    <w:rsid w:val="005774CC"/>
    <w:rsid w:val="005A341E"/>
    <w:rsid w:val="005C5C9E"/>
    <w:rsid w:val="005E27F5"/>
    <w:rsid w:val="005E7C3D"/>
    <w:rsid w:val="005E7C50"/>
    <w:rsid w:val="005F69C1"/>
    <w:rsid w:val="005F78B4"/>
    <w:rsid w:val="00604A0D"/>
    <w:rsid w:val="00610590"/>
    <w:rsid w:val="00644E81"/>
    <w:rsid w:val="00663AED"/>
    <w:rsid w:val="00664ECA"/>
    <w:rsid w:val="00682767"/>
    <w:rsid w:val="00694868"/>
    <w:rsid w:val="006B600A"/>
    <w:rsid w:val="006C7A61"/>
    <w:rsid w:val="006E1C3B"/>
    <w:rsid w:val="00744982"/>
    <w:rsid w:val="0074734E"/>
    <w:rsid w:val="007620F9"/>
    <w:rsid w:val="00780C25"/>
    <w:rsid w:val="00796865"/>
    <w:rsid w:val="007A255C"/>
    <w:rsid w:val="007A4BD2"/>
    <w:rsid w:val="007B3492"/>
    <w:rsid w:val="007B783C"/>
    <w:rsid w:val="007E4CFD"/>
    <w:rsid w:val="00802766"/>
    <w:rsid w:val="0082710C"/>
    <w:rsid w:val="00852DD5"/>
    <w:rsid w:val="00867091"/>
    <w:rsid w:val="008677C1"/>
    <w:rsid w:val="00890D21"/>
    <w:rsid w:val="008916EB"/>
    <w:rsid w:val="008B5B81"/>
    <w:rsid w:val="008F337E"/>
    <w:rsid w:val="008F7348"/>
    <w:rsid w:val="009105C4"/>
    <w:rsid w:val="00917A9B"/>
    <w:rsid w:val="009258F6"/>
    <w:rsid w:val="009266E0"/>
    <w:rsid w:val="00930234"/>
    <w:rsid w:val="009357F3"/>
    <w:rsid w:val="00943A47"/>
    <w:rsid w:val="009530C0"/>
    <w:rsid w:val="00983B63"/>
    <w:rsid w:val="00985B4B"/>
    <w:rsid w:val="009A267A"/>
    <w:rsid w:val="009A26E6"/>
    <w:rsid w:val="009B2EE2"/>
    <w:rsid w:val="009C0357"/>
    <w:rsid w:val="009D0561"/>
    <w:rsid w:val="00A07FF9"/>
    <w:rsid w:val="00A17DEA"/>
    <w:rsid w:val="00A23458"/>
    <w:rsid w:val="00A25B75"/>
    <w:rsid w:val="00A41804"/>
    <w:rsid w:val="00A46273"/>
    <w:rsid w:val="00A6198E"/>
    <w:rsid w:val="00A6523B"/>
    <w:rsid w:val="00A844FE"/>
    <w:rsid w:val="00AB14C8"/>
    <w:rsid w:val="00B15953"/>
    <w:rsid w:val="00B24D03"/>
    <w:rsid w:val="00B300CB"/>
    <w:rsid w:val="00B51FF0"/>
    <w:rsid w:val="00B67C5B"/>
    <w:rsid w:val="00B71B57"/>
    <w:rsid w:val="00B7527B"/>
    <w:rsid w:val="00B94F3F"/>
    <w:rsid w:val="00B951D6"/>
    <w:rsid w:val="00B970AE"/>
    <w:rsid w:val="00BA1EB4"/>
    <w:rsid w:val="00BC4840"/>
    <w:rsid w:val="00BD0BB8"/>
    <w:rsid w:val="00BE5D09"/>
    <w:rsid w:val="00BF4BA4"/>
    <w:rsid w:val="00BF6564"/>
    <w:rsid w:val="00C06471"/>
    <w:rsid w:val="00C07D60"/>
    <w:rsid w:val="00C1563D"/>
    <w:rsid w:val="00C55646"/>
    <w:rsid w:val="00CA3581"/>
    <w:rsid w:val="00CA6C1F"/>
    <w:rsid w:val="00CB6DF6"/>
    <w:rsid w:val="00CD7136"/>
    <w:rsid w:val="00CF319B"/>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D2026"/>
    <w:rsid w:val="00DE0A64"/>
    <w:rsid w:val="00E0133E"/>
    <w:rsid w:val="00E21954"/>
    <w:rsid w:val="00E222A2"/>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837"/>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next w:val="Normal"/>
    <w:link w:val="Heading1Char"/>
    <w:uiPriority w:val="9"/>
    <w:qFormat/>
    <w:rsid w:val="009A267A"/>
    <w:pPr>
      <w:keepNext/>
      <w:keepLines/>
      <w:spacing w:line="259" w:lineRule="auto"/>
      <w:ind w:left="10" w:hanging="10"/>
      <w:outlineLvl w:val="0"/>
    </w:pPr>
    <w:rPr>
      <w:rFonts w:ascii="Calibri" w:eastAsia="Calibri" w:hAnsi="Calibri" w:cs="Calibri"/>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character" w:customStyle="1" w:styleId="Heading1Char">
    <w:name w:val="Heading 1 Char"/>
    <w:basedOn w:val="DefaultParagraphFont"/>
    <w:link w:val="Heading1"/>
    <w:uiPriority w:val="9"/>
    <w:rsid w:val="009A267A"/>
    <w:rPr>
      <w:rFonts w:ascii="Calibri" w:eastAsia="Calibri" w:hAnsi="Calibri" w:cs="Calibri"/>
      <w:b/>
      <w:color w:val="000000"/>
      <w:sz w:val="28"/>
      <w:szCs w:val="22"/>
    </w:rPr>
  </w:style>
  <w:style w:type="paragraph" w:customStyle="1" w:styleId="Default">
    <w:name w:val="Default"/>
    <w:rsid w:val="009A267A"/>
    <w:pPr>
      <w:autoSpaceDE w:val="0"/>
      <w:autoSpaceDN w:val="0"/>
      <w:adjustRightInd w:val="0"/>
    </w:pPr>
    <w:rPr>
      <w:rFonts w:ascii="Calibri" w:hAnsi="Calibri" w:cs="Calibri"/>
      <w:color w:val="000000"/>
      <w:sz w:val="24"/>
      <w:szCs w:val="24"/>
      <w:lang w:eastAsia="ja-JP"/>
    </w:rPr>
  </w:style>
  <w:style w:type="paragraph" w:customStyle="1" w:styleId="4Bulletedcopyblue">
    <w:name w:val="4 Bulleted copy blue"/>
    <w:basedOn w:val="Normal"/>
    <w:qFormat/>
    <w:rsid w:val="009A267A"/>
    <w:pPr>
      <w:numPr>
        <w:numId w:val="5"/>
      </w:numPr>
      <w:spacing w:after="60"/>
    </w:pPr>
    <w:rPr>
      <w:rFonts w:ascii="Arial" w:eastAsia="MS Mincho" w:hAnsi="Arial" w:cs="Arial"/>
    </w:rPr>
  </w:style>
  <w:style w:type="paragraph" w:customStyle="1" w:styleId="Subhead2">
    <w:name w:val="Subhead 2"/>
    <w:basedOn w:val="Normal"/>
    <w:next w:val="Normal"/>
    <w:link w:val="Subhead2Char"/>
    <w:qFormat/>
    <w:rsid w:val="009A267A"/>
    <w:pPr>
      <w:spacing w:before="120" w:after="120"/>
    </w:pPr>
    <w:rPr>
      <w:rFonts w:ascii="Arial" w:eastAsia="MS Mincho" w:hAnsi="Arial"/>
      <w:b/>
      <w:color w:val="12263F"/>
      <w:sz w:val="24"/>
      <w:szCs w:val="24"/>
    </w:rPr>
  </w:style>
  <w:style w:type="character" w:customStyle="1" w:styleId="Subhead2Char">
    <w:name w:val="Subhead 2 Char"/>
    <w:link w:val="Subhead2"/>
    <w:rsid w:val="009A267A"/>
    <w:rPr>
      <w:rFonts w:ascii="Arial" w:eastAsia="MS Mincho" w:hAnsi="Arial"/>
      <w:b/>
      <w:color w:val="12263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2.xml><?xml version="1.0" encoding="utf-8"?>
<ds:datastoreItem xmlns:ds="http://schemas.openxmlformats.org/officeDocument/2006/customXml" ds:itemID="{FAFCF6ED-DA79-4EB7-9288-70C1CC2F71B9}"/>
</file>

<file path=customXml/itemProps3.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4.xml><?xml version="1.0" encoding="utf-8"?>
<ds:datastoreItem xmlns:ds="http://schemas.openxmlformats.org/officeDocument/2006/customXml" ds:itemID="{40996003-8D87-46F6-9643-14411FB95053}">
  <ds:schemaRefs>
    <ds:schemaRef ds:uri="http://schemas.microsoft.com/office/2006/documentManagement/types"/>
    <ds:schemaRef ds:uri="http://purl.org/dc/elements/1.1/"/>
    <ds:schemaRef ds:uri="http://schemas.microsoft.com/office/2006/metadata/properties"/>
    <ds:schemaRef ds:uri="2d2694d3-71a3-47f1-82f2-c85c609fb506"/>
    <ds:schemaRef ds:uri="http://schemas.openxmlformats.org/package/2006/metadata/core-properties"/>
    <ds:schemaRef ds:uri="http://www.w3.org/XML/1998/namespace"/>
    <ds:schemaRef ds:uri="http://schemas.microsoft.com/office/infopath/2007/PartnerControls"/>
    <ds:schemaRef ds:uri="1e267e66-8145-4d74-b14c-87723461649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1</TotalTime>
  <Pages>3</Pages>
  <Words>1243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Longstaff L Mrs (TEAL)</cp:lastModifiedBy>
  <cp:revision>3</cp:revision>
  <cp:lastPrinted>2021-12-01T16:18:00Z</cp:lastPrinted>
  <dcterms:created xsi:type="dcterms:W3CDTF">2023-12-22T12:08:00Z</dcterms:created>
  <dcterms:modified xsi:type="dcterms:W3CDTF">2023-12-22T12:08:00Z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